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0" w:rsidRPr="0014378C" w:rsidRDefault="00954A90" w:rsidP="00954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ДОГОВОР №_______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br/>
        <w:t>купли-продажи путевок в санаторий «Балтийский берег»</w:t>
      </w:r>
    </w:p>
    <w:p w:rsidR="00954A90" w:rsidRPr="0014378C" w:rsidRDefault="00954A90" w:rsidP="00954A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122"/>
          <w:sz w:val="24"/>
          <w:szCs w:val="24"/>
        </w:rPr>
      </w:pPr>
    </w:p>
    <w:p w:rsidR="00954A90" w:rsidRPr="0014378C" w:rsidRDefault="00954A90" w:rsidP="00954A90">
      <w:pPr>
        <w:shd w:val="clear" w:color="auto" w:fill="FFFFFF"/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г. Санкт-Петербург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Pr="001437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«_» ________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202__г.</w:t>
      </w:r>
    </w:p>
    <w:p w:rsidR="00954A90" w:rsidRPr="0014378C" w:rsidRDefault="00954A90" w:rsidP="00954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33009" w:rsidRPr="00333009" w:rsidRDefault="00333009" w:rsidP="00333009">
      <w:pPr>
        <w:keepNext/>
        <w:keepLines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333009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 xml:space="preserve">Санкт-Петербургское государственное унитарное предприятие «Петербургский метрополитен» (ГУП «Петербургский метрополитен»), </w:t>
      </w:r>
      <w:r w:rsidRPr="003330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в лице начальника Службы социального развития А. А. </w:t>
      </w:r>
      <w:proofErr w:type="spellStart"/>
      <w:r w:rsidRPr="003330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Загаштоковой</w:t>
      </w:r>
      <w:proofErr w:type="spellEnd"/>
      <w:r w:rsidRPr="003330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 действующей на основании доверенности №806 от 01.12.2021 г</w:t>
      </w:r>
      <w:r w:rsidRPr="0033300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. и Положения о службе, именуемое в дальнейшем </w:t>
      </w:r>
      <w:r w:rsidRPr="0033300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«</w:t>
      </w:r>
      <w:r w:rsidRPr="00333009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Продавец</w:t>
      </w:r>
      <w:r w:rsidRPr="0033300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», с одной стороны, и ____________________________</w:t>
      </w:r>
      <w:r w:rsidRPr="0033300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3300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именуемое в дальнейшем </w:t>
      </w:r>
      <w:r w:rsidRPr="0033300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 xml:space="preserve">«Покупатель», </w:t>
      </w:r>
      <w:r w:rsidRPr="0033300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 xml:space="preserve">в </w:t>
      </w:r>
      <w:r w:rsidRPr="0033300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лице ______________________________, </w:t>
      </w:r>
      <w:r w:rsidRPr="0033300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 xml:space="preserve"> </w:t>
      </w:r>
      <w:r w:rsidRPr="0033300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действующего на основании ______________________________,</w:t>
      </w:r>
      <w:r w:rsidRPr="00333009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 xml:space="preserve"> </w:t>
      </w:r>
      <w:r w:rsidRPr="0033300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 другой стороны, а совместно именуемые Стороны, заключили </w:t>
      </w:r>
      <w:r w:rsidRPr="003330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настоящий Договор о нижеследующем:</w:t>
      </w:r>
    </w:p>
    <w:p w:rsidR="00954A90" w:rsidRPr="0014378C" w:rsidRDefault="00954A90" w:rsidP="00954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54A90" w:rsidRDefault="00954A90" w:rsidP="00954A90">
      <w:pPr>
        <w:shd w:val="clear" w:color="auto" w:fill="FFFFFF"/>
        <w:tabs>
          <w:tab w:val="left" w:pos="567"/>
          <w:tab w:val="left" w:leader="underscore" w:pos="2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1. ПРЕДМЕТ ДОГОВОРА</w:t>
      </w:r>
    </w:p>
    <w:p w:rsidR="00954A90" w:rsidRPr="0014378C" w:rsidRDefault="00954A90" w:rsidP="00954A90">
      <w:pPr>
        <w:shd w:val="clear" w:color="auto" w:fill="FFFFFF"/>
        <w:tabs>
          <w:tab w:val="left" w:pos="567"/>
          <w:tab w:val="left" w:leader="underscore" w:pos="2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54A90" w:rsidRPr="0014378C" w:rsidRDefault="00954A90" w:rsidP="00954A90">
      <w:pPr>
        <w:tabs>
          <w:tab w:val="left" w:pos="567"/>
          <w:tab w:val="num" w:pos="7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1.1. 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по письменной заявке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 к настоящему Договору) обязуется предоставить, а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Покупатель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принять и оплатить путевку(-и) в принадлежащий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Продавцу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санаторий «Балтийский берег», расположенный по адресу, указанному в п.1.3. настоящего договора.</w:t>
      </w:r>
    </w:p>
    <w:p w:rsidR="00954A90" w:rsidRPr="000C009F" w:rsidRDefault="00954A90" w:rsidP="000C009F">
      <w:pPr>
        <w:keepNext/>
        <w:numPr>
          <w:ilvl w:val="1"/>
          <w:numId w:val="5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 Путевка является документом, удостоверяющим право указанного в ней лица получить (получать) комплекс определенных услуг на условиях, установленных настоящим Договором и путевкой.</w:t>
      </w:r>
      <w:r w:rsidR="000C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НДС не облагаются в соответствии с подпунктом 18 п. 3 ст. 149 Налогового Кодекса. </w:t>
      </w:r>
    </w:p>
    <w:p w:rsidR="00954A90" w:rsidRPr="0014378C" w:rsidRDefault="00954A90" w:rsidP="00954A90">
      <w:pPr>
        <w:tabs>
          <w:tab w:val="left" w:pos="567"/>
          <w:tab w:val="num" w:pos="7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1.3.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Адрес места отдыха:</w:t>
      </w:r>
    </w:p>
    <w:p w:rsidR="00954A90" w:rsidRPr="0014378C" w:rsidRDefault="00954A90" w:rsidP="00954A90">
      <w:pPr>
        <w:numPr>
          <w:ilvl w:val="0"/>
          <w:numId w:val="2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Санаторий «Балтийский берег»: г. Санкт-Петербург, Курортный район, г. Зеленогорск, ул. Курортная, д.1.</w:t>
      </w:r>
    </w:p>
    <w:p w:rsidR="00954A90" w:rsidRPr="0014378C" w:rsidRDefault="00954A90" w:rsidP="00954A9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54A90" w:rsidRDefault="00954A90" w:rsidP="00954A90">
      <w:pPr>
        <w:shd w:val="clear" w:color="auto" w:fill="FFFFFF"/>
        <w:tabs>
          <w:tab w:val="left" w:pos="567"/>
          <w:tab w:val="left" w:pos="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2. ПОРЯДОК ПРЕДОСТАВЛЕНИЯ ПУТЕВОК</w:t>
      </w:r>
    </w:p>
    <w:p w:rsidR="00954A90" w:rsidRPr="0014378C" w:rsidRDefault="00954A90" w:rsidP="00954A90">
      <w:pPr>
        <w:shd w:val="clear" w:color="auto" w:fill="FFFFFF"/>
        <w:tabs>
          <w:tab w:val="left" w:pos="567"/>
          <w:tab w:val="left" w:pos="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954A90" w:rsidRPr="0014378C" w:rsidRDefault="00954A90" w:rsidP="00954A90">
      <w:pPr>
        <w:shd w:val="clear" w:color="auto" w:fill="FFFFFF"/>
        <w:tabs>
          <w:tab w:val="left" w:pos="18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2.1.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 Путевки оформляются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Продавцом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 лиц, указанных в предварительно направленных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Покупателем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заявках (далее – клиентов). Заявка должна содержать следующую информацию – Место отдыха, ФИО клиента, категория номера, тип размещения, дата заезда, количество дней, стоимость путевки, а также общая стоимость путевок по заявке. Заявка должна быть заверена подписью уполномоченного лица и печатью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Покупателя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54A90" w:rsidRPr="0014378C" w:rsidRDefault="00954A90" w:rsidP="00954A90">
      <w:pPr>
        <w:shd w:val="clear" w:color="auto" w:fill="FFFFFF"/>
        <w:tabs>
          <w:tab w:val="left" w:pos="18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2.2.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 По согласованию сторон бланки путевок могут быть выданы представителю </w:t>
      </w:r>
      <w:r w:rsidRPr="0014378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Покупателя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выписанной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Покупателем</w:t>
      </w:r>
      <w:r w:rsidRPr="00143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доверенности.</w:t>
      </w:r>
    </w:p>
    <w:p w:rsidR="00954A90" w:rsidRPr="0014378C" w:rsidRDefault="00954A90" w:rsidP="00954A9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2.3.</w:t>
      </w:r>
      <w:r w:rsidRPr="001437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Приобретенная путевка может быть использована только</w:t>
      </w:r>
      <w:r w:rsidRPr="001437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клиентом</w:t>
      </w:r>
      <w:r w:rsidRPr="001437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, на </w:t>
      </w:r>
      <w:r w:rsidRPr="001437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которого </w:t>
      </w:r>
      <w:r w:rsidRPr="001437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она 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оформлена, и не подлежит передаче третьим лицам.</w:t>
      </w:r>
    </w:p>
    <w:p w:rsidR="00954A90" w:rsidRPr="0014378C" w:rsidRDefault="00954A90" w:rsidP="00954A9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2.4.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 Предоставление </w:t>
      </w:r>
      <w:r w:rsidRPr="0014378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клиентам </w:t>
      </w: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Продавцом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не включенных в стоимость путевки услуг осуществляется за дополнительную плату.</w:t>
      </w:r>
    </w:p>
    <w:p w:rsidR="00954A90" w:rsidRPr="0014378C" w:rsidRDefault="00954A90" w:rsidP="00954A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Услуги, предоставляемые по настоящему Договору, организуются и оказываются в соответствии с порядком, утвержденным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здравоохранения РФ от 5 мая 2016 г. № 279н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санаторно-курортного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A90" w:rsidRPr="0014378C" w:rsidRDefault="00954A90" w:rsidP="00954A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 Размещение Покупателя в Санатории и освобождение им номера производится в расчетный час дня заезда и выезда соответственно. Расчетный час: размещение в дату заезда 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часов и освобождение номеров в дату отъезда до 10 часов (Обслуживание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lastRenderedPageBreak/>
        <w:t>путевок «Выходного дня и праздничного дня» начинается накануне выходного или праздничного дня с 18-00 и оканчивается день отъезда в 18-00).</w:t>
      </w:r>
    </w:p>
    <w:p w:rsidR="00954A90" w:rsidRPr="0014378C" w:rsidRDefault="00954A90" w:rsidP="00954A90">
      <w:pPr>
        <w:shd w:val="clear" w:color="auto" w:fill="FFFFFF"/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54A90" w:rsidRDefault="00954A90" w:rsidP="00954A90">
      <w:pPr>
        <w:keepNext/>
        <w:shd w:val="clear" w:color="auto" w:fill="FFFFFF"/>
        <w:tabs>
          <w:tab w:val="left" w:pos="567"/>
          <w:tab w:val="left" w:pos="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3. ПРАВА И ОБЯЗАННОСТИ СТОРОН</w:t>
      </w:r>
    </w:p>
    <w:p w:rsidR="00954A90" w:rsidRPr="0014378C" w:rsidRDefault="00954A90" w:rsidP="00954A90">
      <w:pPr>
        <w:keepNext/>
        <w:shd w:val="clear" w:color="auto" w:fill="FFFFFF"/>
        <w:tabs>
          <w:tab w:val="left" w:pos="567"/>
          <w:tab w:val="left" w:pos="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954A90" w:rsidRPr="0014378C" w:rsidRDefault="00954A90" w:rsidP="00954A90">
      <w:pPr>
        <w:keepNext/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3.1. Продавец обязуется:</w:t>
      </w:r>
    </w:p>
    <w:p w:rsidR="00954A90" w:rsidRPr="0014378C" w:rsidRDefault="00954A90" w:rsidP="00954A90">
      <w:pPr>
        <w:shd w:val="clear" w:color="auto" w:fill="FFFFFF"/>
        <w:tabs>
          <w:tab w:val="left" w:pos="567"/>
          <w:tab w:val="num" w:pos="720"/>
        </w:tabs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Предоставить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Покупателю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 и объективную информацию о М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есте отдыха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услугах, </w:t>
      </w:r>
      <w:r w:rsidRPr="001437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предоставляемых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Продавцом</w:t>
      </w:r>
      <w:r w:rsidRPr="001437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54A90" w:rsidRPr="0014378C" w:rsidRDefault="00954A90" w:rsidP="00954A90">
      <w:pPr>
        <w:shd w:val="clear" w:color="auto" w:fill="FFFFFF"/>
        <w:tabs>
          <w:tab w:val="num" w:pos="720"/>
          <w:tab w:val="left" w:pos="1134"/>
        </w:tabs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3.1.2.</w:t>
      </w:r>
      <w:r w:rsidRPr="001437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Размещать клиентов в соответствии со сроками и условиями, указанными в путевке, и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предоставить клиенту комплекс предусмотренных путевкой услуг</w:t>
      </w:r>
      <w:r w:rsidRPr="001437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после оплаты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Покупателем</w:t>
      </w:r>
      <w:r w:rsidRPr="001437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полной стоимости путевки с учетом медицинских показаний и противопоказаний для санаторно-курортного лечения, утвержденных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здравоохранения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1029н от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28.09.2020 «Об утверждении перечней медицинских показаний и противопоказаний для санаторно-курортного лечения».</w:t>
      </w:r>
    </w:p>
    <w:p w:rsidR="00954A90" w:rsidRPr="0014378C" w:rsidRDefault="00954A90" w:rsidP="00954A9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3.2. Покупатель обязуется: </w:t>
      </w:r>
    </w:p>
    <w:p w:rsidR="00954A90" w:rsidRPr="0014378C" w:rsidRDefault="00954A90" w:rsidP="00954A90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3.2.1.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Оплатить путевки на условиях настоящего Договора. 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3.2.2.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В случае утраты приобретенной по настоящему Договору путевки незамедлительно письменно известить об этом 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Продавца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даты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заезда. В этом случае 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оформляет дубликат путевки.</w:t>
      </w:r>
    </w:p>
    <w:p w:rsidR="008C6398" w:rsidRDefault="00954A90" w:rsidP="008C63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3.2.3.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Своевременно предоставить все необходимые для оформления путевок документы: </w:t>
      </w:r>
    </w:p>
    <w:p w:rsidR="00954A90" w:rsidRPr="008C2FBB" w:rsidRDefault="00954A90" w:rsidP="008C63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sz w:val="24"/>
          <w:szCs w:val="24"/>
        </w:rPr>
        <w:t>паспорт клиента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A90" w:rsidRDefault="00954A90" w:rsidP="00954A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FBB">
        <w:rPr>
          <w:rFonts w:ascii="Times New Roman" w:eastAsia="Times New Roman" w:hAnsi="Times New Roman" w:cs="Times New Roman"/>
          <w:sz w:val="24"/>
          <w:szCs w:val="24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на ребе</w:t>
      </w:r>
      <w:r>
        <w:rPr>
          <w:rFonts w:ascii="Times New Roman" w:eastAsia="Times New Roman" w:hAnsi="Times New Roman" w:cs="Times New Roman"/>
          <w:sz w:val="24"/>
          <w:szCs w:val="24"/>
        </w:rPr>
        <w:t>нка – свидетельство о рождении; при достижении ребенка 14 лет (паспорт);</w:t>
      </w:r>
    </w:p>
    <w:p w:rsidR="00954A90" w:rsidRPr="00A06275" w:rsidRDefault="00954A90" w:rsidP="00954A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6275">
        <w:rPr>
          <w:rFonts w:ascii="Times New Roman" w:eastAsia="Times New Roman" w:hAnsi="Times New Roman" w:cs="Times New Roman"/>
          <w:sz w:val="24"/>
          <w:szCs w:val="24"/>
        </w:rPr>
        <w:t xml:space="preserve">справку Центра гигиены и эпидемиологии на ребенка об </w:t>
      </w:r>
      <w:r w:rsidR="007E4F57" w:rsidRPr="00A06275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7E4F57">
        <w:rPr>
          <w:rFonts w:ascii="Times New Roman" w:eastAsia="Times New Roman" w:hAnsi="Times New Roman" w:cs="Times New Roman"/>
          <w:sz w:val="24"/>
          <w:szCs w:val="24"/>
        </w:rPr>
        <w:t xml:space="preserve"> контакта</w:t>
      </w:r>
      <w:r w:rsidRPr="00A06275">
        <w:rPr>
          <w:rFonts w:ascii="Times New Roman" w:eastAsia="Times New Roman" w:hAnsi="Times New Roman" w:cs="Times New Roman"/>
          <w:sz w:val="24"/>
          <w:szCs w:val="24"/>
        </w:rPr>
        <w:t xml:space="preserve"> с инфекционными больными;</w:t>
      </w:r>
    </w:p>
    <w:p w:rsidR="00954A90" w:rsidRPr="00D420AE" w:rsidRDefault="00954A90" w:rsidP="00954A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275">
        <w:rPr>
          <w:rFonts w:ascii="Times New Roman" w:eastAsia="Times New Roman" w:hAnsi="Times New Roman" w:cs="Times New Roman"/>
          <w:sz w:val="24"/>
          <w:szCs w:val="24"/>
        </w:rPr>
        <w:tab/>
        <w:t xml:space="preserve">санаторно-курортную карту для путевок с  </w:t>
      </w:r>
      <w:r w:rsidRPr="007E4F57">
        <w:rPr>
          <w:rFonts w:ascii="Times New Roman" w:eastAsia="Times New Roman" w:hAnsi="Times New Roman" w:cs="Times New Roman"/>
          <w:sz w:val="24"/>
          <w:szCs w:val="24"/>
        </w:rPr>
        <w:t>лечением.</w:t>
      </w:r>
      <w:r w:rsidRPr="00D4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sz w:val="24"/>
          <w:szCs w:val="24"/>
        </w:rPr>
        <w:t>В случае приобретения путевки сопровождающим лицом, не являющимся родителем или опекуном несовершеннолетнего ребенка – предоставить при заключении договора купли-продажи путевки нотариально удо</w:t>
      </w:r>
      <w:bookmarkStart w:id="0" w:name="_GoBack"/>
      <w:bookmarkEnd w:id="0"/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стоверенную доверенность хотя бы от одного из родителей, содержащую полномочия сопровождающего лица на период нахождения ребенка в месте отдыха на сопровождение ребенка, несение ответственности за жизнь и здоровье ребенка, решение вопросов правового и медицинского характера, в том числе вопросов медицинского вмешательства или отказа от него, далее - доверенность; при этом представитель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Продавца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sz w:val="24"/>
          <w:szCs w:val="24"/>
        </w:rPr>
        <w:t>- осуществляет сверку паспортных данных представителя по доверенности с данными, указанными в доверенности;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sz w:val="24"/>
          <w:szCs w:val="24"/>
        </w:rPr>
        <w:t>- производит ксерокопирование доверенности и заверение копии текущей датой;</w:t>
      </w:r>
    </w:p>
    <w:p w:rsidR="00954A90" w:rsidRPr="0014378C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приобщает ксерокопию доверенности к Договору, который является экземпляром Продавца.</w:t>
      </w:r>
    </w:p>
    <w:p w:rsidR="00954A90" w:rsidRPr="0099532E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3.2.4.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 необходимых для оформления путевок может быть дополнен Продавцом в случае изменения эпидемиологической обстановки в регионе.  </w:t>
      </w:r>
    </w:p>
    <w:p w:rsidR="00954A90" w:rsidRPr="0014378C" w:rsidRDefault="00954A90" w:rsidP="00954A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3.3. Продавец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отказать в заключении договора купли-продажи путевки в случае, если Покупателем выступает сопровождающее лицо, не являющееся родителем или опекуном несовершеннолетнего ребенка, которое при заключении договора купли-продажи путевки не предоставило доверенность, указанную в п. 3.2.2. настоящего Договора.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right="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 Покупатель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внесудебном порядке отказаться от исполнения Договора, при этом Договор будет считаться расторгнутым не позднее 30 дней с момента направления Продавцу соответствующего уведомления.</w:t>
      </w:r>
    </w:p>
    <w:p w:rsidR="00954A90" w:rsidRPr="007D763B" w:rsidRDefault="00954A90" w:rsidP="007D763B">
      <w:pPr>
        <w:tabs>
          <w:tab w:val="left" w:pos="0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Уступка прав и обязанностей по Договору допускается только с предварительного согласия второй стороны.</w:t>
      </w:r>
    </w:p>
    <w:p w:rsidR="00954A90" w:rsidRPr="00F6401C" w:rsidRDefault="00954A90" w:rsidP="00954A90">
      <w:pPr>
        <w:shd w:val="clear" w:color="auto" w:fill="FFFFFF"/>
        <w:tabs>
          <w:tab w:val="left" w:pos="567"/>
        </w:tabs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F7211E" w:rsidRDefault="00F7211E" w:rsidP="00954A90">
      <w:pPr>
        <w:shd w:val="clear" w:color="auto" w:fill="FFFFFF"/>
        <w:tabs>
          <w:tab w:val="left" w:pos="567"/>
        </w:tabs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F7211E" w:rsidRDefault="00F7211E" w:rsidP="00954A90">
      <w:pPr>
        <w:shd w:val="clear" w:color="auto" w:fill="FFFFFF"/>
        <w:tabs>
          <w:tab w:val="left" w:pos="567"/>
        </w:tabs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F7211E" w:rsidRDefault="00F7211E" w:rsidP="00954A90">
      <w:pPr>
        <w:shd w:val="clear" w:color="auto" w:fill="FFFFFF"/>
        <w:tabs>
          <w:tab w:val="left" w:pos="567"/>
        </w:tabs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954A90" w:rsidRDefault="00954A90" w:rsidP="00954A90">
      <w:pPr>
        <w:shd w:val="clear" w:color="auto" w:fill="FFFFFF"/>
        <w:tabs>
          <w:tab w:val="left" w:pos="567"/>
        </w:tabs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4. СТОИМОСТЬ УСЛУГ И ПОРЯДОК РАСЧЕТОВ</w:t>
      </w:r>
    </w:p>
    <w:p w:rsidR="00954A90" w:rsidRPr="0014378C" w:rsidRDefault="00954A90" w:rsidP="00954A90">
      <w:pPr>
        <w:shd w:val="clear" w:color="auto" w:fill="FFFFFF"/>
        <w:tabs>
          <w:tab w:val="left" w:pos="567"/>
        </w:tabs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Стоимость одной путевки на момент заключения Договора соответствует действующему на момент подачи заявки прейскуранту цен на предоставляемые по путевке услуги и указаны в Заявке (Приложение №1 к договору). 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Покупатель оплачивает Продавцу путевку в течение 15 (пятнадцати) рабочих дней с момента выставления счета, но не позднее 3 (трех) рабочих дней до даты начала заезда.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Путевка считается оплаченной после поступления денежных средств на расчетный счет 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Продавца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6B" w:rsidRPr="00CC106B" w:rsidRDefault="00954A90" w:rsidP="00CC10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4.4.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CC106B"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клиент по особым уважительным причинам, подтвержденным документально (госпитализация или болезнь, смерть членов семьи), заезжает в санаторий позже или покидает его раньше указанного в путевке срока, то </w:t>
      </w:r>
      <w:r w:rsidR="00CC106B"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 неиспользованных количест</w:t>
      </w:r>
      <w:r w:rsidR="00CC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суток производится </w:t>
      </w:r>
      <w:r w:rsidR="00CC106B"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</w:t>
      </w:r>
      <w:r w:rsidR="00CC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понесенных расходов. </w:t>
      </w:r>
      <w:r w:rsidR="00CC106B" w:rsidRPr="00CC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CC106B"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возврат стоимости части путевок равному, неиспользованных количество суток (неиспользованные сутки считаются со дня, следующего за днем отъезда).</w:t>
      </w:r>
    </w:p>
    <w:p w:rsidR="00CC106B" w:rsidRPr="00CC106B" w:rsidRDefault="00CC106B" w:rsidP="00CC10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Клиент осуществляет выезд из санатория не позднее 10-00 утра (расчетного часа), то возврат денежных средств производится с учетом удержания одних суток.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Возврат денежных средств за неиспользованные дни производится по заявлению Покупателя с предоставлением подтверждающих данные обстоятельства документов.</w:t>
      </w:r>
    </w:p>
    <w:p w:rsidR="00954A90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В случае если клиент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собственной воле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покидает объекты досрочно, возврат денежных средств за неиспользованным клиентом дни 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Продавцом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не производится.</w:t>
      </w:r>
    </w:p>
    <w:p w:rsidR="002019DA" w:rsidRPr="0014378C" w:rsidRDefault="002019DA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проведения акций перерасчет стоимости ранее оплаченных путевок </w:t>
      </w:r>
      <w:r w:rsidR="008822F2" w:rsidRPr="0088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="0088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производится.</w:t>
      </w:r>
    </w:p>
    <w:p w:rsidR="00954A90" w:rsidRPr="0014378C" w:rsidRDefault="00954A90" w:rsidP="00954A90">
      <w:pPr>
        <w:tabs>
          <w:tab w:val="num" w:pos="0"/>
          <w:tab w:val="left" w:pos="567"/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</w:pPr>
    </w:p>
    <w:p w:rsidR="00954A90" w:rsidRDefault="00954A90" w:rsidP="00954A90">
      <w:pPr>
        <w:shd w:val="clear" w:color="auto" w:fill="FFFFFF"/>
        <w:tabs>
          <w:tab w:val="left" w:pos="567"/>
          <w:tab w:val="left" w:pos="1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5. ОТВЕТСТВЕННОСТЬ СТОРОН</w:t>
      </w:r>
    </w:p>
    <w:p w:rsidR="00954A90" w:rsidRPr="0014378C" w:rsidRDefault="00954A90" w:rsidP="00954A90">
      <w:pPr>
        <w:shd w:val="clear" w:color="auto" w:fill="FFFFFF"/>
        <w:tabs>
          <w:tab w:val="left" w:pos="567"/>
          <w:tab w:val="left" w:pos="1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 Российской Федерации. 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 В случае отказа от путевки менее чем за трое суток, а в высокий сезон (летний период: 01 июня – 30 сентября, Новогодние каникулы) менее чем за шесть дней до планируемого заезда по путевке, Продавец вправе потребовать уплаты штрафа в размере 10 % от стоимости путевки. 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 Ни одна из Сторон не имеет права передавать свои обязательства по настоящему Договору третьей стороне без письменного согласия другой стороны.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</w:rPr>
        <w:t> Продавец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передачу купленной путевки (-</w:t>
      </w:r>
      <w:proofErr w:type="spellStart"/>
      <w:r w:rsidRPr="0014378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</w:rPr>
        <w:t>Покупателю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, за достоверность и полноту передачи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</w:rPr>
        <w:t>Покупателю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приобретаемых услугах, за предоставление полного пакета услуг, предусмотренных приобретаемой путевкой, с учетом стоимости путевки.</w:t>
      </w:r>
    </w:p>
    <w:p w:rsidR="00954A90" w:rsidRPr="00CE7020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5.5.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702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лицо, для которого </w:t>
      </w:r>
      <w:r w:rsidRPr="00CE7020">
        <w:rPr>
          <w:rFonts w:ascii="Times New Roman" w:eastAsia="Times New Roman" w:hAnsi="Times New Roman" w:cs="Times New Roman"/>
          <w:bCs/>
          <w:sz w:val="24"/>
          <w:szCs w:val="24"/>
        </w:rPr>
        <w:t>Покупатель</w:t>
      </w:r>
      <w:r w:rsidRPr="00CE7020">
        <w:rPr>
          <w:rFonts w:ascii="Times New Roman" w:eastAsia="Times New Roman" w:hAnsi="Times New Roman" w:cs="Times New Roman"/>
          <w:sz w:val="24"/>
          <w:szCs w:val="24"/>
        </w:rPr>
        <w:t xml:space="preserve"> приобрел путевку, покидает объекты досрочно по собственной воле, компенсация за неиспользованные дни не производится. 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5.6.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 В случае поступления письменной претензии от клиента о нарушении обязательств по обслуживанию Продавец рассматривает ее при возможности в период проживания клиента, но не более чем в течение 10 (десяти) дней с момента получения претензии.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right="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5.7.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Стороны пришли к соглашению об отсутствии прав на получение с должника процентов по денежному обязательству, предусмотренному статьей 317.1 Гражданского кодекса РФ.   </w:t>
      </w:r>
    </w:p>
    <w:p w:rsidR="00954A90" w:rsidRPr="0014378C" w:rsidRDefault="00954A90" w:rsidP="00954A90">
      <w:pPr>
        <w:tabs>
          <w:tab w:val="left" w:pos="993"/>
        </w:tabs>
        <w:spacing w:after="0" w:line="240" w:lineRule="auto"/>
        <w:ind w:right="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5.8.</w:t>
      </w:r>
      <w:r w:rsidRPr="0014378C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 Если умышленные или неосторожные действия лица, на которое оформлена путевка, нанесли ущерб имуществу Продавца, </w:t>
      </w:r>
      <w:r w:rsidRPr="0014378C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Покупатель возмещает причиненный ущерб в полном</w:t>
      </w:r>
      <w:r w:rsidRPr="001437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объеме,</w:t>
      </w:r>
      <w:r w:rsidRPr="0014378C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об ущербе, составленному администрацией 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Санатория «Балтийский берег»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A90" w:rsidRPr="0099532E" w:rsidRDefault="00954A90" w:rsidP="00954A90">
      <w:pPr>
        <w:tabs>
          <w:tab w:val="left" w:pos="993"/>
        </w:tabs>
        <w:spacing w:after="0" w:line="240" w:lineRule="auto"/>
        <w:ind w:right="27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right="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0" w:rsidRPr="0014378C" w:rsidRDefault="00954A90" w:rsidP="00954A90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ФОРС-МАЖОР</w:t>
      </w:r>
    </w:p>
    <w:p w:rsidR="00954A90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54A90" w:rsidRPr="0014378C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6.1. 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возникновения форс-мажорных обстоятельств (пожара, наводнения, военных действий, народных волнений, эпидемии и т.п.).</w:t>
      </w:r>
    </w:p>
    <w:p w:rsidR="00954A90" w:rsidRPr="0014378C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6.2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.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Сторона, для которой создалась невозможность исполнения обязательств, должна незамедлительно письменно сообщить другой стороне о начале и прекращении вышеуказанных обстоятельств, но не позднее, чем в течение пяти дней с момента их наступления или прекращения. Факты, изложенные в уведомлении, должны быть подтверждены компетентными органами. Не уведомление или несвоевременное уведомление лишает Сторону права ссылаться на любое вышеуказанное обстоятельство как освобождающее от ответственности за неисполнение или ненадлежащее исполнение обязательства.</w:t>
      </w:r>
    </w:p>
    <w:p w:rsidR="00954A90" w:rsidRPr="0014378C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6.3.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54A90" w:rsidRPr="0014378C" w:rsidRDefault="00954A90" w:rsidP="00954A90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6.4.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Если невозможность полного или частичного исполнения обязательств будет существовать более 1 (одного) месяца, Сторона вправе расторгнуть настоящий договор полностью или в части в одностороннем порядке на основании письменного уведомления об этом другой Стороны, без обязательств по возмещению убытков другой Стороне.</w:t>
      </w:r>
    </w:p>
    <w:p w:rsidR="00954A90" w:rsidRPr="0014378C" w:rsidRDefault="00954A90" w:rsidP="00954A90">
      <w:pPr>
        <w:shd w:val="clear" w:color="auto" w:fill="FFFFFF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954A90" w:rsidRPr="0014378C" w:rsidRDefault="00954A90" w:rsidP="00954A9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7. 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РАЗРЕШЕНИЕ СПОРОВ</w:t>
      </w:r>
    </w:p>
    <w:p w:rsidR="00954A90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споры и разногласия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между Сторонами, которые могут возникнуть по настоящему Договору, или в связи с ним, либо вытекающие из него, в том числе касающиеся его заключения, исполнения, изменения, нарушения, прекращения или недействительности, а также последствий его недействительности или </w:t>
      </w:r>
      <w:proofErr w:type="spellStart"/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незаключенности</w:t>
      </w:r>
      <w:proofErr w:type="spellEnd"/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если не будут разрешены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претензионном порядке,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разрешаются в Арбитражном суде Санкт-Петербурга и Ленинградской области.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7.2.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целью досудебного урегулирования разногласий настоящим договором установлен обязательный претензионный порядок разрешения споров, срок для ответа на претензию составляет 10 (десять) календарных дней со дня получения претензии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Стороной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54A90" w:rsidRPr="0014378C" w:rsidRDefault="00954A90" w:rsidP="00954A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7.3.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 имеет право предъявить Продавцу претензию в течение 20 дней со дня окончания действия Договора. </w:t>
      </w:r>
    </w:p>
    <w:p w:rsidR="00954A90" w:rsidRPr="0014378C" w:rsidRDefault="00954A90" w:rsidP="00954A90">
      <w:pPr>
        <w:shd w:val="clear" w:color="auto" w:fill="FFFFFF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954A90" w:rsidRPr="0014378C" w:rsidRDefault="00954A90" w:rsidP="00954A90">
      <w:pPr>
        <w:shd w:val="clear" w:color="auto" w:fill="FFFFFF"/>
        <w:tabs>
          <w:tab w:val="num" w:pos="0"/>
          <w:tab w:val="left" w:pos="56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8. ПОЛОЖЕНИЕ О ПЕРСОНАЛЬНЫХ ДАННЫХ</w:t>
      </w:r>
    </w:p>
    <w:p w:rsidR="00954A90" w:rsidRDefault="00954A90" w:rsidP="00954A9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Сторона, передающая другой Стороне на основании и в целях заключения и/или исполнения настоящего договора какие-либо персональные данные, в том числе полученные от третьих лиц, подтверждает, что: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передаваемые ею персональные данные достоверны и получены от субъектов, персональных данных на законном основании и в соответствии с действующим законодательством РФ, а также обрабатываются у такой Стороны в соответствии требованиями действующих нормативных правовых актов РФ;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персональных данных предварительно уведомлены о передаче и/или иной обработке их персональных данных Стороной, которой такие персональные данные передаются, включая наименование и адрес Стороны, которой передаются персональные данные субъектов, цель обработки персональных данных и ее правовое основание;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всех персональных данных осуществляется с предварительного согласия субъектов персональных данных, оформленного в соответствии с требованиями действующего законодательства РФ, или на иных законных основаниях для осуществления такой передачи и/или иной обработки персональных данных, при этом субъектам персональных данных были разъяснены их права в области защиты персональных данных;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полную ответственность за достоверность и правомерность передачи персональных данных, а также за получение согласия субъектов на передачу их персональных данных другой Стороне (если применимо) и уведомление субъектов об осуществлении передачи и/или иной обработки их персональных данных другой Стороной в порядке, предусмотренном действующим законодательством.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избежание разногласий, Стороны установили, что Сторона, которой передаются персональные данные от другой Стороны, не принимает на себя обязательства по информированию субъектов (их представителей), персональные данные которых ему переданы, о начале обработки персональных данных, поскольку обязанность осуществить соответствующее информирование при заключении (исполнении) договора с субъектом персональных данных и/или при получении согласия на такую передачу несет Сторона, передающая персональные данные.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Сторона, которой передаются персональные данные в рамках настоящего договора, при обработке персональных данных обязуется руководствоваться положениями действующего законодательства, в том числе обеспечивать исполнение требований безопасности персональных данных при их обработке.</w:t>
      </w:r>
    </w:p>
    <w:p w:rsidR="00954A90" w:rsidRPr="0014378C" w:rsidRDefault="00954A90" w:rsidP="00954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37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 соответствии с требованиями ст. 9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27.07.2006</w:t>
      </w:r>
      <w:r w:rsidR="003D30C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152-ФЗ «О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>персональных данных» Покупатель гарантирует, что от клиентов получены согласия на обработку их персональных данных в целях исполнения данного Договора.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0" w:rsidRPr="0014378C" w:rsidRDefault="00954A90" w:rsidP="00954A9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9. ЗАКЛЮЧИТЕЛЬНЫЕ ПОЛОЖЕНИЯ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9.1.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Настоящий Договор действует с момента подписания его сторонами и действует по «___» _____ 202__ года.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9.2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Настоящий Договор составлен в двух экземплярах, имеющих равную силу, по одному для каждой из сторон.</w:t>
      </w:r>
    </w:p>
    <w:p w:rsidR="00954A90" w:rsidRPr="0014378C" w:rsidRDefault="00954A90" w:rsidP="00954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9.3</w:t>
      </w: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1437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настоящему Договору прилагаются и являются его неотъемлемой частью: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Приложение № 1 - Заявка.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10. АДРЕСА И БАНКОВСКИЕ РЕКВИЗИТЫ СТОРОН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54A90" w:rsidRPr="0014378C" w:rsidTr="00BB235B">
        <w:trPr>
          <w:cantSplit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Санкт-Петербургское государственное унитарное предприятие «Петербургский метрополитен» (ГУП «Петербургский метрополитен»)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190013, г. Санкт-Петербург, Московский пр., д.28.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подразделения: 199155,</w:t>
            </w:r>
            <w:r w:rsidR="00B9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социального развития,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Санкт-Петербург,</w:t>
            </w:r>
            <w:r w:rsidR="00B9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Одоевского, д.29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(812) 301-98-50, (812) 301-98-58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7830000970; КПП 997650001; ОГРН 1027810223407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>р/с 40602810632000010474 в ПАО «Банк «Санкт-Петербург»</w:t>
            </w:r>
            <w:r w:rsidR="00054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БИК 044030790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30101810900000000790</w:t>
            </w:r>
          </w:p>
        </w:tc>
      </w:tr>
      <w:tr w:rsidR="00954A90" w:rsidRPr="0014378C" w:rsidTr="00BB235B">
        <w:trPr>
          <w:cantSplit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52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5499"/>
            </w:tblGrid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Полное наименование</w:t>
                  </w:r>
                </w:p>
              </w:tc>
              <w:tc>
                <w:tcPr>
                  <w:tcW w:w="5499" w:type="dxa"/>
                  <w:tcBorders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Сокращенное наименование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Коды ОКВЭД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адрес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отправки корреспонденции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расчетного счета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framePr w:hSpace="180" w:wrap="around" w:vAnchor="text" w:hAnchor="margin" w:y="476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4A90" w:rsidRPr="0014378C" w:rsidTr="00BB235B">
              <w:tc>
                <w:tcPr>
                  <w:tcW w:w="4253" w:type="dxa"/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4A90" w:rsidRPr="0014378C" w:rsidRDefault="00954A90" w:rsidP="009C137D">
                  <w:pPr>
                    <w:keepNext/>
                    <w:keepLines/>
                    <w:framePr w:hSpace="180" w:wrap="around" w:vAnchor="text" w:hAnchor="margin" w:y="476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Продавец: </w:t>
      </w:r>
    </w:p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A90" w:rsidRPr="0014378C" w:rsidRDefault="00954A90" w:rsidP="00954A90">
      <w:pPr>
        <w:keepNext/>
        <w:keepLines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</w:rPr>
        <w:t>ПОДПИСИ СТОРОН</w:t>
      </w:r>
    </w:p>
    <w:p w:rsidR="00954A90" w:rsidRPr="0014378C" w:rsidRDefault="00954A90" w:rsidP="00954A90">
      <w:pPr>
        <w:keepLine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A90" w:rsidRPr="0014378C" w:rsidRDefault="00954A90" w:rsidP="00954A90">
      <w:pPr>
        <w:keepLine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4A90" w:rsidRPr="0014378C" w:rsidRDefault="00954A90" w:rsidP="00954A90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6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0"/>
        <w:gridCol w:w="1569"/>
        <w:gridCol w:w="4560"/>
      </w:tblGrid>
      <w:tr w:rsidR="00954A90" w:rsidRPr="0014378C" w:rsidTr="00BB235B">
        <w:trPr>
          <w:trHeight w:val="370"/>
        </w:trPr>
        <w:tc>
          <w:tcPr>
            <w:tcW w:w="4560" w:type="dxa"/>
            <w:vAlign w:val="center"/>
          </w:tcPr>
          <w:p w:rsidR="00954A90" w:rsidRPr="0014378C" w:rsidRDefault="00954A90" w:rsidP="00BB235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«Продавец»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  <w:p w:rsidR="00954A90" w:rsidRPr="0014378C" w:rsidRDefault="00954A90" w:rsidP="00BB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54A90" w:rsidRPr="0014378C" w:rsidRDefault="00954A90" w:rsidP="00BB235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«Покупатель»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A90" w:rsidRPr="0014378C" w:rsidRDefault="00954A90" w:rsidP="00BB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90" w:rsidRPr="0014378C" w:rsidTr="00BB235B">
        <w:trPr>
          <w:trHeight w:val="454"/>
        </w:trPr>
        <w:tc>
          <w:tcPr>
            <w:tcW w:w="4560" w:type="dxa"/>
            <w:vAlign w:val="center"/>
            <w:hideMark/>
          </w:tcPr>
          <w:p w:rsidR="00333009" w:rsidRPr="00333009" w:rsidRDefault="00333009" w:rsidP="0033300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3300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Начальник Службы социального развития </w:t>
            </w:r>
          </w:p>
          <w:p w:rsidR="00954A90" w:rsidRPr="0014378C" w:rsidRDefault="00333009" w:rsidP="0033300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09">
              <w:rPr>
                <w:rFonts w:ascii="Times New Roman" w:eastAsia="Times New Roman" w:hAnsi="Times New Roman" w:cs="Times New Roman"/>
                <w:bCs/>
                <w:sz w:val="24"/>
              </w:rPr>
              <w:t>ГУП «Петербургский метрополитен»</w:t>
            </w:r>
          </w:p>
        </w:tc>
        <w:tc>
          <w:tcPr>
            <w:tcW w:w="1569" w:type="dxa"/>
            <w:vAlign w:val="center"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90" w:rsidRPr="0014378C" w:rsidTr="00BB235B">
        <w:trPr>
          <w:trHeight w:val="418"/>
        </w:trPr>
        <w:tc>
          <w:tcPr>
            <w:tcW w:w="4560" w:type="dxa"/>
          </w:tcPr>
          <w:p w:rsidR="00333009" w:rsidRDefault="00333009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="00333009">
              <w:rPr>
                <w:rFonts w:ascii="Times New Roman" w:eastAsia="Times New Roman" w:hAnsi="Times New Roman" w:cs="Times New Roman"/>
                <w:bCs/>
                <w:sz w:val="24"/>
              </w:rPr>
              <w:t>А.А. Загаштокова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подпись                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9" w:type="dxa"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hideMark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______________/Ф.И.О./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подпись         расшифровка подписи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54A90" w:rsidRPr="0014378C" w:rsidTr="00BB235B">
        <w:tc>
          <w:tcPr>
            <w:tcW w:w="4560" w:type="dxa"/>
            <w:hideMark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202__ г.</w:t>
            </w:r>
          </w:p>
        </w:tc>
        <w:tc>
          <w:tcPr>
            <w:tcW w:w="1569" w:type="dxa"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hideMark/>
          </w:tcPr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202__ г.</w:t>
            </w: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90" w:rsidRPr="0014378C" w:rsidRDefault="00954A90" w:rsidP="00BB235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A90" w:rsidRPr="0014378C" w:rsidRDefault="00954A90" w:rsidP="00954A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54A90" w:rsidRPr="0014378C" w:rsidRDefault="00954A90" w:rsidP="00954A90">
      <w:pPr>
        <w:keepNext/>
        <w:keepLine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                         </w:t>
      </w:r>
      <w:r w:rsidRPr="0014378C">
        <w:rPr>
          <w:rFonts w:ascii="Times New Roman" w:eastAsia="Times New Roman" w:hAnsi="Times New Roman" w:cs="Times New Roman"/>
          <w:szCs w:val="24"/>
          <w:lang w:eastAsia="ar-SA"/>
        </w:rPr>
        <w:t xml:space="preserve">Приложение №1 к договору </w:t>
      </w:r>
    </w:p>
    <w:p w:rsidR="00954A90" w:rsidRPr="0014378C" w:rsidRDefault="00954A90" w:rsidP="00954A90">
      <w:pPr>
        <w:keepNext/>
        <w:keepLine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№____ от ____________</w:t>
      </w:r>
      <w:r w:rsidRPr="0014378C">
        <w:rPr>
          <w:rFonts w:ascii="Times New Roman" w:eastAsia="Times New Roman" w:hAnsi="Times New Roman" w:cs="Times New Roman"/>
          <w:szCs w:val="24"/>
          <w:lang w:eastAsia="ar-SA"/>
        </w:rPr>
        <w:t xml:space="preserve"> 202__г.</w:t>
      </w:r>
    </w:p>
    <w:p w:rsidR="00954A90" w:rsidRPr="0014378C" w:rsidRDefault="00954A90" w:rsidP="00954A9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A90" w:rsidRPr="0014378C" w:rsidRDefault="00954A90" w:rsidP="00954A9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A90" w:rsidRPr="0014378C" w:rsidRDefault="00954A90" w:rsidP="00954A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4A90" w:rsidRPr="0014378C" w:rsidRDefault="00954A90" w:rsidP="00954A9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A90" w:rsidRPr="0014378C" w:rsidRDefault="00954A90" w:rsidP="00954A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объекта: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санаторий «Балтийский берег»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54A90" w:rsidRPr="0014378C" w:rsidRDefault="00954A90" w:rsidP="00954A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ФИО клиента: </w:t>
      </w:r>
    </w:p>
    <w:p w:rsidR="00954A90" w:rsidRPr="0014378C" w:rsidRDefault="00954A90" w:rsidP="00954A9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044"/>
        <w:gridCol w:w="773"/>
        <w:gridCol w:w="930"/>
        <w:gridCol w:w="1194"/>
        <w:gridCol w:w="930"/>
        <w:gridCol w:w="930"/>
        <w:gridCol w:w="1196"/>
        <w:gridCol w:w="940"/>
        <w:gridCol w:w="1158"/>
      </w:tblGrid>
      <w:tr w:rsidR="00954A90" w:rsidRPr="0014378C" w:rsidTr="00954A90">
        <w:trPr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Дата заезда по путевке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54A90" w:rsidRPr="0014378C" w:rsidRDefault="00954A90" w:rsidP="00954A90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Кол-во суток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Тип путевки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Категория номера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Тип размещения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Кол-во человек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54A90" w:rsidRPr="0014378C" w:rsidRDefault="00954A90" w:rsidP="00954A90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Стоимость одних суток, руб.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Кол-во путевок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Итого стоимость путевок, руб.</w:t>
            </w:r>
          </w:p>
        </w:tc>
      </w:tr>
      <w:tr w:rsidR="00954A90" w:rsidRPr="0014378C" w:rsidTr="00954A90">
        <w:trPr>
          <w:trHeight w:val="440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954A90" w:rsidRPr="0014378C" w:rsidTr="00954A90">
        <w:trPr>
          <w:trHeight w:val="418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147" w:type="pct"/>
            <w:gridSpan w:val="8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Стоимость всех путевок, руб. НДС не облагается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954A90" w:rsidRPr="0014378C" w:rsidRDefault="00954A90" w:rsidP="00954A9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A90" w:rsidRPr="0014378C" w:rsidRDefault="00954A90" w:rsidP="00954A9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A90" w:rsidRPr="0014378C" w:rsidRDefault="00954A90" w:rsidP="00954A9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0"/>
        <w:gridCol w:w="1569"/>
        <w:gridCol w:w="4560"/>
      </w:tblGrid>
      <w:tr w:rsidR="00954A90" w:rsidRPr="0014378C" w:rsidTr="00BB235B">
        <w:trPr>
          <w:trHeight w:val="370"/>
        </w:trPr>
        <w:tc>
          <w:tcPr>
            <w:tcW w:w="4560" w:type="dxa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«Продавец»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  <w:p w:rsidR="00333009" w:rsidRPr="00333009" w:rsidRDefault="00333009" w:rsidP="0033300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3300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Начальник Службы социального развития </w:t>
            </w:r>
          </w:p>
          <w:p w:rsidR="00954A90" w:rsidRPr="0014378C" w:rsidRDefault="00333009" w:rsidP="0033300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33009">
              <w:rPr>
                <w:rFonts w:ascii="Times New Roman" w:eastAsia="Times New Roman" w:hAnsi="Times New Roman" w:cs="Times New Roman"/>
                <w:bCs/>
                <w:sz w:val="24"/>
              </w:rPr>
              <w:t>ГУП «Петербургский метрополитен»</w:t>
            </w:r>
          </w:p>
          <w:p w:rsidR="00954A90" w:rsidRPr="0014378C" w:rsidRDefault="00954A90" w:rsidP="00BB23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«Покупатель»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A90" w:rsidRPr="0014378C" w:rsidRDefault="00954A90" w:rsidP="00BB23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90" w:rsidRPr="0014378C" w:rsidTr="00BB235B">
        <w:trPr>
          <w:trHeight w:val="454"/>
        </w:trPr>
        <w:tc>
          <w:tcPr>
            <w:tcW w:w="4560" w:type="dxa"/>
            <w:vAlign w:val="center"/>
            <w:hideMark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90" w:rsidRPr="0014378C" w:rsidTr="00BB235B">
        <w:trPr>
          <w:trHeight w:val="418"/>
        </w:trPr>
        <w:tc>
          <w:tcPr>
            <w:tcW w:w="4560" w:type="dxa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="00333009">
              <w:rPr>
                <w:rFonts w:ascii="Times New Roman" w:eastAsia="Times New Roman" w:hAnsi="Times New Roman" w:cs="Times New Roman"/>
                <w:bCs/>
                <w:sz w:val="24"/>
              </w:rPr>
              <w:t>А.А. Загаштокова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подпись                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9" w:type="dxa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hideMark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______________/Ф.И.О./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подпись         расшифровка подписи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54A90" w:rsidRPr="0014378C" w:rsidTr="00BB235B">
        <w:tc>
          <w:tcPr>
            <w:tcW w:w="4560" w:type="dxa"/>
            <w:hideMark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202__ г.</w:t>
            </w:r>
          </w:p>
        </w:tc>
        <w:tc>
          <w:tcPr>
            <w:tcW w:w="1569" w:type="dxa"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hideMark/>
          </w:tcPr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202__ г.</w:t>
            </w: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90" w:rsidRPr="0014378C" w:rsidRDefault="00954A90" w:rsidP="00BB235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BA7" w:rsidRDefault="00CE7BA7"/>
    <w:p w:rsidR="005C3841" w:rsidRDefault="005C3841"/>
    <w:sectPr w:rsidR="005C3841" w:rsidSect="003330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CF" w:rsidRDefault="00A352CF" w:rsidP="009C137D">
      <w:pPr>
        <w:spacing w:after="0" w:line="240" w:lineRule="auto"/>
      </w:pPr>
      <w:r>
        <w:separator/>
      </w:r>
    </w:p>
  </w:endnote>
  <w:endnote w:type="continuationSeparator" w:id="0">
    <w:p w:rsidR="00A352CF" w:rsidRDefault="00A352CF" w:rsidP="009C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170721"/>
      <w:docPartObj>
        <w:docPartGallery w:val="Page Numbers (Bottom of Page)"/>
        <w:docPartUnique/>
      </w:docPartObj>
    </w:sdtPr>
    <w:sdtContent>
      <w:p w:rsidR="009C137D" w:rsidRDefault="009C13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137D" w:rsidRDefault="009C13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CF" w:rsidRDefault="00A352CF" w:rsidP="009C137D">
      <w:pPr>
        <w:spacing w:after="0" w:line="240" w:lineRule="auto"/>
      </w:pPr>
      <w:r>
        <w:separator/>
      </w:r>
    </w:p>
  </w:footnote>
  <w:footnote w:type="continuationSeparator" w:id="0">
    <w:p w:rsidR="00A352CF" w:rsidRDefault="00A352CF" w:rsidP="009C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CFC"/>
    <w:multiLevelType w:val="hybridMultilevel"/>
    <w:tmpl w:val="31B082B2"/>
    <w:lvl w:ilvl="0" w:tplc="370042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0FF3"/>
    <w:multiLevelType w:val="multilevel"/>
    <w:tmpl w:val="FB9AEECA"/>
    <w:lvl w:ilvl="0">
      <w:start w:val="1"/>
      <w:numFmt w:val="decimal"/>
      <w:lvlText w:val="%1-"/>
      <w:lvlJc w:val="left"/>
      <w:pPr>
        <w:ind w:left="465" w:hanging="465"/>
      </w:pPr>
      <w:rPr>
        <w:rFonts w:eastAsiaTheme="majorEastAsia"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eastAsiaTheme="majorEastAsia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eastAsiaTheme="majorEastAsia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eastAsiaTheme="majorEastAsia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eastAsiaTheme="majorEastAsia"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eastAsiaTheme="majorEastAsia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eastAsiaTheme="majorEastAsia"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eastAsiaTheme="majorEastAsia" w:hint="default"/>
      </w:rPr>
    </w:lvl>
  </w:abstractNum>
  <w:abstractNum w:abstractNumId="2" w15:restartNumberingAfterBreak="0">
    <w:nsid w:val="32F467A4"/>
    <w:multiLevelType w:val="multilevel"/>
    <w:tmpl w:val="8C54E1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z w:val="22"/>
      </w:rPr>
    </w:lvl>
  </w:abstractNum>
  <w:abstractNum w:abstractNumId="3" w15:restartNumberingAfterBreak="0">
    <w:nsid w:val="40524F21"/>
    <w:multiLevelType w:val="multilevel"/>
    <w:tmpl w:val="7F5EBF2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EB4AA0"/>
    <w:multiLevelType w:val="hybridMultilevel"/>
    <w:tmpl w:val="5906B8B2"/>
    <w:lvl w:ilvl="0" w:tplc="447A6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90"/>
    <w:rsid w:val="000548CA"/>
    <w:rsid w:val="000C009F"/>
    <w:rsid w:val="001D1DA2"/>
    <w:rsid w:val="002019DA"/>
    <w:rsid w:val="00216109"/>
    <w:rsid w:val="00333009"/>
    <w:rsid w:val="003D30CE"/>
    <w:rsid w:val="005C3841"/>
    <w:rsid w:val="006E29CC"/>
    <w:rsid w:val="007D763B"/>
    <w:rsid w:val="007E4F57"/>
    <w:rsid w:val="008822F2"/>
    <w:rsid w:val="008C6398"/>
    <w:rsid w:val="00954A90"/>
    <w:rsid w:val="009C137D"/>
    <w:rsid w:val="009E37FA"/>
    <w:rsid w:val="00A06275"/>
    <w:rsid w:val="00A201D5"/>
    <w:rsid w:val="00A352CF"/>
    <w:rsid w:val="00B9193D"/>
    <w:rsid w:val="00CC106B"/>
    <w:rsid w:val="00CE7020"/>
    <w:rsid w:val="00CE7BA7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890D-6DFE-4F7D-8646-2950565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A90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37D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9C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37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Вересов Михаил Николаевич</cp:lastModifiedBy>
  <cp:revision>2</cp:revision>
  <dcterms:created xsi:type="dcterms:W3CDTF">2024-03-01T05:38:00Z</dcterms:created>
  <dcterms:modified xsi:type="dcterms:W3CDTF">2024-03-01T05:38:00Z</dcterms:modified>
</cp:coreProperties>
</file>